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051" w:rsidRDefault="00864D50" w:rsidP="00864D50">
      <w:pPr>
        <w:pStyle w:val="22"/>
        <w:shd w:val="clear" w:color="auto" w:fill="auto"/>
        <w:spacing w:line="240" w:lineRule="auto"/>
        <w:ind w:right="40"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2</w:t>
      </w:r>
    </w:p>
    <w:p w:rsidR="00864D50" w:rsidRDefault="00864D50" w:rsidP="00864D50">
      <w:pPr>
        <w:pStyle w:val="22"/>
        <w:shd w:val="clear" w:color="auto" w:fill="auto"/>
        <w:spacing w:line="240" w:lineRule="auto"/>
        <w:ind w:right="40" w:firstLine="709"/>
        <w:jc w:val="right"/>
        <w:rPr>
          <w:b/>
          <w:sz w:val="28"/>
          <w:szCs w:val="28"/>
        </w:rPr>
      </w:pPr>
    </w:p>
    <w:p w:rsidR="005B6D46" w:rsidRDefault="005B6D46" w:rsidP="005B6D46">
      <w:pPr>
        <w:pStyle w:val="22"/>
        <w:shd w:val="clear" w:color="auto" w:fill="auto"/>
        <w:spacing w:line="240" w:lineRule="auto"/>
        <w:ind w:right="40" w:firstLine="709"/>
        <w:rPr>
          <w:b/>
          <w:sz w:val="28"/>
          <w:szCs w:val="28"/>
        </w:rPr>
      </w:pPr>
      <w:r w:rsidRPr="005B6D46">
        <w:rPr>
          <w:b/>
          <w:sz w:val="28"/>
          <w:szCs w:val="28"/>
        </w:rPr>
        <w:t xml:space="preserve">О необходимости внесения типовых формулировок в административные регламенты предоставления государственных и муниципальных услуг </w:t>
      </w:r>
      <w:r w:rsidR="00F95DD2">
        <w:rPr>
          <w:b/>
          <w:sz w:val="28"/>
          <w:szCs w:val="28"/>
        </w:rPr>
        <w:t xml:space="preserve"> по составу действий в электронной форме</w:t>
      </w:r>
    </w:p>
    <w:p w:rsidR="005B6D46" w:rsidRDefault="005B6D46" w:rsidP="005B6D46">
      <w:pPr>
        <w:pStyle w:val="22"/>
        <w:shd w:val="clear" w:color="auto" w:fill="auto"/>
        <w:spacing w:line="240" w:lineRule="auto"/>
        <w:ind w:right="40" w:firstLine="709"/>
        <w:rPr>
          <w:sz w:val="28"/>
          <w:szCs w:val="28"/>
        </w:rPr>
      </w:pPr>
    </w:p>
    <w:p w:rsidR="00B3310A" w:rsidRPr="007F2B2C" w:rsidRDefault="00B3310A" w:rsidP="00B3310A">
      <w:pPr>
        <w:pStyle w:val="22"/>
        <w:ind w:right="40" w:firstLine="709"/>
        <w:jc w:val="both"/>
        <w:rPr>
          <w:sz w:val="28"/>
          <w:szCs w:val="28"/>
        </w:rPr>
      </w:pPr>
      <w:r w:rsidRPr="007F2B2C">
        <w:rPr>
          <w:sz w:val="28"/>
          <w:szCs w:val="28"/>
        </w:rPr>
        <w:t xml:space="preserve">В соответствии с частью 2 статьи 10 Федерального закона № 210-ФЗ </w:t>
      </w:r>
      <w:r w:rsidR="00826961" w:rsidRPr="007F2B2C">
        <w:rPr>
          <w:sz w:val="28"/>
          <w:szCs w:val="28"/>
        </w:rPr>
        <w:t>«</w:t>
      </w:r>
      <w:r w:rsidRPr="007F2B2C">
        <w:rPr>
          <w:sz w:val="28"/>
          <w:szCs w:val="28"/>
        </w:rPr>
        <w:t>Об организации предоставления государственных и муниципальных услуг</w:t>
      </w:r>
      <w:r w:rsidR="00826961" w:rsidRPr="007F2B2C">
        <w:rPr>
          <w:sz w:val="28"/>
          <w:szCs w:val="28"/>
        </w:rPr>
        <w:t>»</w:t>
      </w:r>
      <w:r w:rsidRPr="007F2B2C">
        <w:rPr>
          <w:sz w:val="28"/>
          <w:szCs w:val="28"/>
        </w:rPr>
        <w:t xml:space="preserve"> Правительство</w:t>
      </w:r>
      <w:r w:rsidR="003240ED" w:rsidRPr="007F2B2C">
        <w:rPr>
          <w:sz w:val="28"/>
          <w:szCs w:val="28"/>
        </w:rPr>
        <w:t>м</w:t>
      </w:r>
      <w:r w:rsidRPr="007F2B2C">
        <w:rPr>
          <w:sz w:val="28"/>
          <w:szCs w:val="28"/>
        </w:rPr>
        <w:t xml:space="preserve"> </w:t>
      </w:r>
      <w:r w:rsidR="003240ED" w:rsidRPr="007F2B2C">
        <w:rPr>
          <w:sz w:val="28"/>
          <w:szCs w:val="28"/>
        </w:rPr>
        <w:t>РФ</w:t>
      </w:r>
      <w:r w:rsidRPr="007F2B2C">
        <w:rPr>
          <w:sz w:val="28"/>
          <w:szCs w:val="28"/>
        </w:rPr>
        <w:t xml:space="preserve"> определ</w:t>
      </w:r>
      <w:r w:rsidR="003240ED" w:rsidRPr="007F2B2C">
        <w:rPr>
          <w:sz w:val="28"/>
          <w:szCs w:val="28"/>
        </w:rPr>
        <w:t>ены</w:t>
      </w:r>
      <w:r w:rsidRPr="007F2B2C">
        <w:rPr>
          <w:sz w:val="28"/>
          <w:szCs w:val="28"/>
        </w:rPr>
        <w:t xml:space="preserve"> Требования к предоставлению в электронной форме государственных и муниципальных услуг (постановление Правитель</w:t>
      </w:r>
      <w:r w:rsidR="001A333A" w:rsidRPr="007F2B2C">
        <w:rPr>
          <w:sz w:val="28"/>
          <w:szCs w:val="28"/>
        </w:rPr>
        <w:t xml:space="preserve">ства </w:t>
      </w:r>
      <w:r w:rsidR="003240ED" w:rsidRPr="007F2B2C">
        <w:rPr>
          <w:sz w:val="28"/>
          <w:szCs w:val="28"/>
        </w:rPr>
        <w:t>РФ</w:t>
      </w:r>
      <w:r w:rsidR="001A333A" w:rsidRPr="007F2B2C">
        <w:rPr>
          <w:sz w:val="28"/>
          <w:szCs w:val="28"/>
        </w:rPr>
        <w:t xml:space="preserve"> от 26.03.2016 </w:t>
      </w:r>
      <w:r w:rsidRPr="007F2B2C">
        <w:rPr>
          <w:sz w:val="28"/>
          <w:szCs w:val="28"/>
        </w:rPr>
        <w:t>№</w:t>
      </w:r>
      <w:r w:rsidR="001A333A" w:rsidRPr="007F2B2C">
        <w:rPr>
          <w:sz w:val="28"/>
          <w:szCs w:val="28"/>
        </w:rPr>
        <w:t> </w:t>
      </w:r>
      <w:r w:rsidRPr="007F2B2C">
        <w:rPr>
          <w:sz w:val="28"/>
          <w:szCs w:val="28"/>
        </w:rPr>
        <w:t xml:space="preserve">236 </w:t>
      </w:r>
      <w:r w:rsidR="00826961" w:rsidRPr="007F2B2C">
        <w:rPr>
          <w:sz w:val="28"/>
          <w:szCs w:val="28"/>
        </w:rPr>
        <w:t>«</w:t>
      </w:r>
      <w:r w:rsidRPr="007F2B2C">
        <w:rPr>
          <w:sz w:val="28"/>
          <w:szCs w:val="28"/>
        </w:rPr>
        <w:t>О требованиях к предоставлению в электронной форме государственных и муниципальных услуг</w:t>
      </w:r>
      <w:r w:rsidR="00826961" w:rsidRPr="007F2B2C">
        <w:rPr>
          <w:sz w:val="28"/>
          <w:szCs w:val="28"/>
        </w:rPr>
        <w:t>»</w:t>
      </w:r>
      <w:r w:rsidR="003240ED" w:rsidRPr="007F2B2C">
        <w:rPr>
          <w:sz w:val="28"/>
          <w:szCs w:val="28"/>
        </w:rPr>
        <w:t>).</w:t>
      </w:r>
    </w:p>
    <w:p w:rsidR="00ED3A62" w:rsidRPr="007F2B2C" w:rsidRDefault="003240ED" w:rsidP="00ED3A62">
      <w:pPr>
        <w:pStyle w:val="22"/>
        <w:ind w:right="40" w:firstLine="709"/>
        <w:jc w:val="both"/>
        <w:rPr>
          <w:sz w:val="28"/>
          <w:szCs w:val="28"/>
        </w:rPr>
      </w:pPr>
      <w:r w:rsidRPr="007F2B2C">
        <w:rPr>
          <w:sz w:val="28"/>
          <w:szCs w:val="28"/>
        </w:rPr>
        <w:t xml:space="preserve">Пунктом 2 указанных </w:t>
      </w:r>
      <w:r w:rsidR="00B3310A" w:rsidRPr="007F2B2C">
        <w:rPr>
          <w:sz w:val="28"/>
          <w:szCs w:val="28"/>
        </w:rPr>
        <w:t xml:space="preserve">Требований установлен перечень действий, выполнение которых обеспечивается заявителю при предоставлении государственных и муниципальных услуг в электронной форме посредством федеральной государственной информационной системы </w:t>
      </w:r>
      <w:r w:rsidR="00826961" w:rsidRPr="007F2B2C">
        <w:rPr>
          <w:sz w:val="28"/>
          <w:szCs w:val="28"/>
        </w:rPr>
        <w:t>«</w:t>
      </w:r>
      <w:r w:rsidR="00B3310A" w:rsidRPr="007F2B2C">
        <w:rPr>
          <w:sz w:val="28"/>
          <w:szCs w:val="28"/>
        </w:rPr>
        <w:t>Единый портал государственных и муниципальных у</w:t>
      </w:r>
      <w:r w:rsidR="00826961" w:rsidRPr="007F2B2C">
        <w:rPr>
          <w:sz w:val="28"/>
          <w:szCs w:val="28"/>
        </w:rPr>
        <w:t>слуг (функций)»</w:t>
      </w:r>
      <w:r w:rsidR="00B3310A" w:rsidRPr="007F2B2C">
        <w:rPr>
          <w:sz w:val="28"/>
          <w:szCs w:val="28"/>
        </w:rPr>
        <w:t>.</w:t>
      </w:r>
      <w:r w:rsidR="00ED3A62" w:rsidRPr="007F2B2C">
        <w:rPr>
          <w:sz w:val="28"/>
          <w:szCs w:val="28"/>
        </w:rPr>
        <w:t xml:space="preserve"> </w:t>
      </w:r>
    </w:p>
    <w:p w:rsidR="00ED3A62" w:rsidRPr="007F2B2C" w:rsidRDefault="00ED3A62" w:rsidP="00ED3A62">
      <w:pPr>
        <w:pStyle w:val="22"/>
        <w:ind w:right="40" w:firstLine="709"/>
        <w:jc w:val="both"/>
        <w:rPr>
          <w:sz w:val="28"/>
          <w:szCs w:val="28"/>
        </w:rPr>
      </w:pPr>
      <w:r w:rsidRPr="007F2B2C">
        <w:rPr>
          <w:sz w:val="28"/>
          <w:szCs w:val="28"/>
        </w:rPr>
        <w:t xml:space="preserve">Департаментом информатизации и развития телекоммуникационных технологий </w:t>
      </w:r>
      <w:r w:rsidR="003240ED" w:rsidRPr="007F2B2C">
        <w:rPr>
          <w:sz w:val="28"/>
          <w:szCs w:val="28"/>
        </w:rPr>
        <w:t>НСО</w:t>
      </w:r>
      <w:r w:rsidRPr="007F2B2C">
        <w:rPr>
          <w:sz w:val="28"/>
          <w:szCs w:val="28"/>
        </w:rPr>
        <w:t xml:space="preserve"> подготовлена Сводная матрица составов действий</w:t>
      </w:r>
      <w:r w:rsidR="00BB1E1E">
        <w:rPr>
          <w:sz w:val="28"/>
          <w:szCs w:val="28"/>
        </w:rPr>
        <w:t>, выполнение которых обеспечиваю</w:t>
      </w:r>
      <w:r w:rsidRPr="007F2B2C">
        <w:rPr>
          <w:sz w:val="28"/>
          <w:szCs w:val="28"/>
        </w:rPr>
        <w:t xml:space="preserve">тся заявителю при предоставлении государственных и муниципальных услуг в электронной форме (далее - Сводная матрица). Сводная матрица разработана в отношении </w:t>
      </w:r>
      <w:r w:rsidR="00435180" w:rsidRPr="007F2B2C">
        <w:rPr>
          <w:sz w:val="28"/>
          <w:szCs w:val="28"/>
        </w:rPr>
        <w:t>6</w:t>
      </w:r>
      <w:r w:rsidR="00864D50">
        <w:rPr>
          <w:sz w:val="28"/>
          <w:szCs w:val="28"/>
        </w:rPr>
        <w:t>1-</w:t>
      </w:r>
      <w:r w:rsidR="007F3C8C" w:rsidRPr="007F2B2C">
        <w:rPr>
          <w:sz w:val="28"/>
          <w:szCs w:val="28"/>
        </w:rPr>
        <w:t xml:space="preserve">й </w:t>
      </w:r>
      <w:r w:rsidRPr="007F2B2C">
        <w:rPr>
          <w:sz w:val="28"/>
          <w:szCs w:val="28"/>
        </w:rPr>
        <w:t>государственн</w:t>
      </w:r>
      <w:r w:rsidR="007F3C8C" w:rsidRPr="007F2B2C">
        <w:rPr>
          <w:sz w:val="28"/>
          <w:szCs w:val="28"/>
        </w:rPr>
        <w:t>ой услуги</w:t>
      </w:r>
      <w:r w:rsidR="005B6D46" w:rsidRPr="007F2B2C">
        <w:rPr>
          <w:sz w:val="28"/>
          <w:szCs w:val="28"/>
        </w:rPr>
        <w:t>,</w:t>
      </w:r>
      <w:r w:rsidR="007F3C8C" w:rsidRPr="007F2B2C">
        <w:rPr>
          <w:sz w:val="28"/>
          <w:szCs w:val="28"/>
        </w:rPr>
        <w:t xml:space="preserve"> </w:t>
      </w:r>
      <w:r w:rsidR="005B6D46" w:rsidRPr="007F2B2C">
        <w:rPr>
          <w:sz w:val="28"/>
          <w:szCs w:val="28"/>
        </w:rPr>
        <w:t xml:space="preserve">предоставляемой областными исполнительными органами государственной власти (направлена письмом </w:t>
      </w:r>
      <w:proofErr w:type="spellStart"/>
      <w:r w:rsidR="00BB1E1E">
        <w:rPr>
          <w:sz w:val="28"/>
          <w:szCs w:val="28"/>
        </w:rPr>
        <w:t>ДИиРТТ</w:t>
      </w:r>
      <w:proofErr w:type="spellEnd"/>
      <w:r w:rsidR="00BB1E1E">
        <w:rPr>
          <w:sz w:val="28"/>
          <w:szCs w:val="28"/>
        </w:rPr>
        <w:t xml:space="preserve"> НСО </w:t>
      </w:r>
      <w:r w:rsidR="0024777E" w:rsidRPr="007F2B2C">
        <w:rPr>
          <w:sz w:val="28"/>
          <w:szCs w:val="28"/>
        </w:rPr>
        <w:t xml:space="preserve">от </w:t>
      </w:r>
      <w:r w:rsidR="005B6D46" w:rsidRPr="007F2B2C">
        <w:rPr>
          <w:sz w:val="28"/>
          <w:szCs w:val="28"/>
        </w:rPr>
        <w:t>23.10.2017</w:t>
      </w:r>
      <w:r w:rsidR="0024777E" w:rsidRPr="007F2B2C">
        <w:rPr>
          <w:sz w:val="28"/>
          <w:szCs w:val="28"/>
        </w:rPr>
        <w:t xml:space="preserve"> № 2015-21/32-Вн</w:t>
      </w:r>
      <w:r w:rsidR="005B6D46" w:rsidRPr="007F2B2C">
        <w:rPr>
          <w:sz w:val="28"/>
          <w:szCs w:val="28"/>
        </w:rPr>
        <w:t xml:space="preserve">), </w:t>
      </w:r>
      <w:r w:rsidRPr="007F2B2C">
        <w:rPr>
          <w:sz w:val="28"/>
          <w:szCs w:val="28"/>
        </w:rPr>
        <w:t xml:space="preserve">и </w:t>
      </w:r>
      <w:r w:rsidR="00864D50">
        <w:rPr>
          <w:sz w:val="28"/>
          <w:szCs w:val="28"/>
        </w:rPr>
        <w:t>22-</w:t>
      </w:r>
      <w:r w:rsidR="007F3C8C" w:rsidRPr="007F2B2C">
        <w:rPr>
          <w:sz w:val="28"/>
          <w:szCs w:val="28"/>
        </w:rPr>
        <w:t>х</w:t>
      </w:r>
      <w:r w:rsidR="007F3C8C" w:rsidRPr="007F2B2C">
        <w:t xml:space="preserve"> </w:t>
      </w:r>
      <w:r w:rsidRPr="007F2B2C">
        <w:rPr>
          <w:sz w:val="28"/>
          <w:szCs w:val="28"/>
        </w:rPr>
        <w:t>муниципальных услуг</w:t>
      </w:r>
      <w:r w:rsidR="007F3C8C" w:rsidRPr="007F2B2C">
        <w:rPr>
          <w:sz w:val="28"/>
          <w:szCs w:val="28"/>
        </w:rPr>
        <w:t>,</w:t>
      </w:r>
      <w:r w:rsidR="005B6D46" w:rsidRPr="007F2B2C">
        <w:rPr>
          <w:sz w:val="28"/>
          <w:szCs w:val="28"/>
        </w:rPr>
        <w:t xml:space="preserve"> предоставляемых</w:t>
      </w:r>
      <w:r w:rsidR="007F3C8C" w:rsidRPr="007F2B2C">
        <w:rPr>
          <w:sz w:val="28"/>
          <w:szCs w:val="28"/>
        </w:rPr>
        <w:t xml:space="preserve"> органами местного самоуправления муниципальных образований НСО</w:t>
      </w:r>
      <w:r w:rsidR="005B6D46" w:rsidRPr="007F2B2C">
        <w:rPr>
          <w:sz w:val="28"/>
          <w:szCs w:val="28"/>
        </w:rPr>
        <w:t xml:space="preserve"> (направлена письмом</w:t>
      </w:r>
      <w:r w:rsidR="0024777E" w:rsidRPr="007F2B2C">
        <w:rPr>
          <w:sz w:val="28"/>
          <w:szCs w:val="28"/>
        </w:rPr>
        <w:t xml:space="preserve"> </w:t>
      </w:r>
      <w:proofErr w:type="spellStart"/>
      <w:r w:rsidR="00BB1E1E">
        <w:rPr>
          <w:sz w:val="28"/>
          <w:szCs w:val="28"/>
        </w:rPr>
        <w:t>ДИиРТТ</w:t>
      </w:r>
      <w:proofErr w:type="spellEnd"/>
      <w:r w:rsidR="00BB1E1E">
        <w:rPr>
          <w:sz w:val="28"/>
          <w:szCs w:val="28"/>
        </w:rPr>
        <w:t xml:space="preserve"> НСО </w:t>
      </w:r>
      <w:r w:rsidR="0024777E" w:rsidRPr="007F2B2C">
        <w:rPr>
          <w:sz w:val="28"/>
          <w:szCs w:val="28"/>
        </w:rPr>
        <w:t>от 23.10.2017 № 1392-</w:t>
      </w:r>
      <w:r w:rsidR="0024777E" w:rsidRPr="007F2B2C">
        <w:t xml:space="preserve"> </w:t>
      </w:r>
      <w:r w:rsidR="0024777E" w:rsidRPr="007F2B2C">
        <w:rPr>
          <w:sz w:val="28"/>
          <w:szCs w:val="28"/>
        </w:rPr>
        <w:t>22/32</w:t>
      </w:r>
      <w:r w:rsidR="005B6D46" w:rsidRPr="007F2B2C">
        <w:rPr>
          <w:sz w:val="28"/>
          <w:szCs w:val="28"/>
        </w:rPr>
        <w:t>).</w:t>
      </w:r>
    </w:p>
    <w:p w:rsidR="00B3310A" w:rsidRPr="007F2B2C" w:rsidRDefault="00B3310A" w:rsidP="00B3310A">
      <w:pPr>
        <w:pStyle w:val="22"/>
        <w:ind w:right="40" w:firstLine="709"/>
        <w:jc w:val="both"/>
        <w:rPr>
          <w:sz w:val="28"/>
          <w:szCs w:val="28"/>
        </w:rPr>
      </w:pPr>
      <w:r w:rsidRPr="007F2B2C">
        <w:rPr>
          <w:sz w:val="28"/>
          <w:szCs w:val="28"/>
        </w:rPr>
        <w:t>Согласно пункту 3 Требований состав, последовательность и сроки выполнения действий в электронной форме, а также требования к порядку их выполнения включаются в административный регламент предоставления государственной</w:t>
      </w:r>
      <w:r w:rsidR="00826961" w:rsidRPr="007F2B2C">
        <w:rPr>
          <w:sz w:val="28"/>
          <w:szCs w:val="28"/>
        </w:rPr>
        <w:t xml:space="preserve"> или муниципальной</w:t>
      </w:r>
      <w:r w:rsidRPr="007F2B2C">
        <w:rPr>
          <w:sz w:val="28"/>
          <w:szCs w:val="28"/>
        </w:rPr>
        <w:t xml:space="preserve"> услуги.</w:t>
      </w:r>
    </w:p>
    <w:p w:rsidR="006B572B" w:rsidRPr="007F2B2C" w:rsidRDefault="006B572B" w:rsidP="00B3310A">
      <w:pPr>
        <w:pStyle w:val="22"/>
        <w:ind w:right="40" w:firstLine="709"/>
        <w:jc w:val="both"/>
        <w:rPr>
          <w:sz w:val="28"/>
          <w:szCs w:val="28"/>
        </w:rPr>
      </w:pPr>
      <w:proofErr w:type="gramStart"/>
      <w:r w:rsidRPr="007F2B2C">
        <w:rPr>
          <w:sz w:val="28"/>
          <w:szCs w:val="28"/>
        </w:rPr>
        <w:t xml:space="preserve">Типовые формулировки </w:t>
      </w:r>
      <w:r w:rsidR="00F95DD2" w:rsidRPr="007F2B2C">
        <w:rPr>
          <w:sz w:val="28"/>
          <w:szCs w:val="28"/>
        </w:rPr>
        <w:t xml:space="preserve">по составу действий в электронной форме </w:t>
      </w:r>
      <w:r w:rsidRPr="007F2B2C">
        <w:rPr>
          <w:sz w:val="28"/>
          <w:szCs w:val="28"/>
        </w:rPr>
        <w:t>для внесения изменений в административные регламенты предоставления государственных и муниципальных услуг одобрены Подкомиссией по использованию информационных технологий при предоставлении государственных и муниципальных услуг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от 03.03.2017 № 94пр</w:t>
      </w:r>
      <w:r w:rsidR="005B6D46" w:rsidRPr="007F2B2C">
        <w:rPr>
          <w:sz w:val="28"/>
          <w:szCs w:val="28"/>
        </w:rPr>
        <w:t>, и содержатся в П</w:t>
      </w:r>
      <w:r w:rsidRPr="007F2B2C">
        <w:rPr>
          <w:sz w:val="28"/>
          <w:szCs w:val="28"/>
        </w:rPr>
        <w:t>риложени</w:t>
      </w:r>
      <w:r w:rsidR="005B6D46" w:rsidRPr="007F2B2C">
        <w:rPr>
          <w:sz w:val="28"/>
          <w:szCs w:val="28"/>
        </w:rPr>
        <w:t>и</w:t>
      </w:r>
      <w:r w:rsidRPr="007F2B2C">
        <w:rPr>
          <w:sz w:val="28"/>
          <w:szCs w:val="28"/>
        </w:rPr>
        <w:t xml:space="preserve"> №</w:t>
      </w:r>
      <w:r w:rsidR="009F28D8">
        <w:rPr>
          <w:sz w:val="28"/>
          <w:szCs w:val="28"/>
        </w:rPr>
        <w:t xml:space="preserve"> </w:t>
      </w:r>
      <w:bookmarkStart w:id="0" w:name="_GoBack"/>
      <w:bookmarkEnd w:id="0"/>
      <w:r w:rsidR="009F28D8">
        <w:rPr>
          <w:sz w:val="28"/>
          <w:szCs w:val="28"/>
        </w:rPr>
        <w:t>2.</w:t>
      </w:r>
      <w:r w:rsidRPr="007F2B2C">
        <w:rPr>
          <w:sz w:val="28"/>
          <w:szCs w:val="28"/>
        </w:rPr>
        <w:t>1 к пояснительной</w:t>
      </w:r>
      <w:r w:rsidR="005B6D46" w:rsidRPr="007F2B2C">
        <w:rPr>
          <w:sz w:val="28"/>
          <w:szCs w:val="28"/>
        </w:rPr>
        <w:t xml:space="preserve"> записке</w:t>
      </w:r>
      <w:r w:rsidRPr="007F2B2C">
        <w:rPr>
          <w:sz w:val="28"/>
          <w:szCs w:val="28"/>
        </w:rPr>
        <w:t>.</w:t>
      </w:r>
      <w:proofErr w:type="gramEnd"/>
    </w:p>
    <w:p w:rsidR="00ED3A62" w:rsidRPr="007F2B2C" w:rsidRDefault="003240ED" w:rsidP="00ED3A62">
      <w:pPr>
        <w:pStyle w:val="22"/>
        <w:ind w:right="40" w:firstLine="709"/>
        <w:jc w:val="both"/>
        <w:rPr>
          <w:b/>
          <w:sz w:val="28"/>
          <w:szCs w:val="28"/>
        </w:rPr>
      </w:pPr>
      <w:r w:rsidRPr="007F2B2C">
        <w:rPr>
          <w:sz w:val="28"/>
          <w:szCs w:val="28"/>
        </w:rPr>
        <w:t xml:space="preserve">В соответствии с распоряжением Правительства НСО от 26.04.2017 </w:t>
      </w:r>
      <w:r w:rsidRPr="007F2B2C">
        <w:rPr>
          <w:sz w:val="28"/>
        </w:rPr>
        <w:t>№ 142-рп</w:t>
      </w:r>
      <w:r w:rsidRPr="007F2B2C">
        <w:rPr>
          <w:sz w:val="28"/>
          <w:szCs w:val="28"/>
        </w:rPr>
        <w:t xml:space="preserve"> изменения в административные регламенты предоставления государственных и муниципальных услуг </w:t>
      </w:r>
      <w:r w:rsidR="00F95DD2" w:rsidRPr="007F2B2C">
        <w:rPr>
          <w:sz w:val="28"/>
          <w:szCs w:val="28"/>
        </w:rPr>
        <w:t xml:space="preserve">должны быть внесены </w:t>
      </w:r>
      <w:r w:rsidRPr="007F2B2C">
        <w:rPr>
          <w:sz w:val="28"/>
          <w:szCs w:val="28"/>
        </w:rPr>
        <w:t xml:space="preserve">не позднее </w:t>
      </w:r>
      <w:r w:rsidRPr="007F2B2C">
        <w:rPr>
          <w:b/>
          <w:sz w:val="28"/>
          <w:szCs w:val="28"/>
        </w:rPr>
        <w:t xml:space="preserve">01.08.2018. </w:t>
      </w:r>
    </w:p>
    <w:p w:rsidR="00864D50" w:rsidRDefault="00864D50" w:rsidP="0052415D">
      <w:pPr>
        <w:pStyle w:val="22"/>
        <w:ind w:right="40" w:firstLine="709"/>
        <w:jc w:val="both"/>
        <w:rPr>
          <w:sz w:val="28"/>
          <w:szCs w:val="28"/>
        </w:rPr>
      </w:pPr>
    </w:p>
    <w:p w:rsidR="001A333A" w:rsidRPr="007F2B2C" w:rsidRDefault="001E1EE2" w:rsidP="0052415D">
      <w:pPr>
        <w:pStyle w:val="22"/>
        <w:ind w:right="40" w:firstLine="709"/>
        <w:jc w:val="both"/>
        <w:rPr>
          <w:sz w:val="28"/>
          <w:szCs w:val="28"/>
        </w:rPr>
      </w:pPr>
      <w:r w:rsidRPr="007F2B2C">
        <w:rPr>
          <w:sz w:val="28"/>
          <w:szCs w:val="28"/>
        </w:rPr>
        <w:t xml:space="preserve">В целях эффективной реализации </w:t>
      </w:r>
      <w:r w:rsidR="003240ED" w:rsidRPr="007F2B2C">
        <w:rPr>
          <w:sz w:val="28"/>
          <w:szCs w:val="28"/>
        </w:rPr>
        <w:t xml:space="preserve"> указанного нормативного правового акта и </w:t>
      </w:r>
      <w:r w:rsidRPr="007F2B2C">
        <w:rPr>
          <w:sz w:val="28"/>
          <w:szCs w:val="28"/>
        </w:rPr>
        <w:t xml:space="preserve">пункта 3 </w:t>
      </w:r>
      <w:r w:rsidR="003240ED" w:rsidRPr="007F2B2C">
        <w:rPr>
          <w:sz w:val="28"/>
          <w:szCs w:val="28"/>
        </w:rPr>
        <w:t>п</w:t>
      </w:r>
      <w:r w:rsidRPr="007F2B2C">
        <w:rPr>
          <w:sz w:val="28"/>
          <w:szCs w:val="28"/>
        </w:rPr>
        <w:t xml:space="preserve">остановления Правительства </w:t>
      </w:r>
      <w:r w:rsidR="003240ED" w:rsidRPr="007F2B2C">
        <w:rPr>
          <w:sz w:val="28"/>
          <w:szCs w:val="28"/>
        </w:rPr>
        <w:t>РФ</w:t>
      </w:r>
      <w:r w:rsidRPr="007F2B2C">
        <w:rPr>
          <w:sz w:val="28"/>
          <w:szCs w:val="28"/>
        </w:rPr>
        <w:t xml:space="preserve"> от 26.03.2016 № 236 «О требованиях к предоставлению в электронной форме государственных и муниципальных услуг», </w:t>
      </w:r>
      <w:r w:rsidR="001A333A" w:rsidRPr="007F2B2C">
        <w:rPr>
          <w:sz w:val="28"/>
          <w:szCs w:val="28"/>
        </w:rPr>
        <w:t xml:space="preserve">членам комиссии </w:t>
      </w:r>
      <w:r w:rsidR="005B6D46" w:rsidRPr="007F2B2C">
        <w:rPr>
          <w:sz w:val="28"/>
          <w:szCs w:val="28"/>
        </w:rPr>
        <w:t xml:space="preserve">предлагается </w:t>
      </w:r>
      <w:r w:rsidR="001A333A" w:rsidRPr="007F2B2C">
        <w:rPr>
          <w:sz w:val="28"/>
          <w:szCs w:val="28"/>
        </w:rPr>
        <w:t>принять</w:t>
      </w:r>
      <w:r w:rsidR="006B572B" w:rsidRPr="007F2B2C">
        <w:rPr>
          <w:sz w:val="28"/>
          <w:szCs w:val="28"/>
        </w:rPr>
        <w:t xml:space="preserve"> следующее</w:t>
      </w:r>
      <w:r w:rsidR="001A333A" w:rsidRPr="007F2B2C">
        <w:rPr>
          <w:sz w:val="28"/>
          <w:szCs w:val="28"/>
        </w:rPr>
        <w:t xml:space="preserve"> решение:</w:t>
      </w:r>
    </w:p>
    <w:p w:rsidR="00F95DD2" w:rsidRPr="007F2B2C" w:rsidRDefault="00F95DD2" w:rsidP="005B6D46">
      <w:pPr>
        <w:pStyle w:val="22"/>
        <w:ind w:right="40" w:firstLine="709"/>
        <w:jc w:val="both"/>
        <w:rPr>
          <w:sz w:val="28"/>
          <w:szCs w:val="28"/>
        </w:rPr>
      </w:pPr>
      <w:r w:rsidRPr="007F2B2C">
        <w:rPr>
          <w:sz w:val="28"/>
          <w:szCs w:val="28"/>
        </w:rPr>
        <w:lastRenderedPageBreak/>
        <w:t>1. </w:t>
      </w:r>
      <w:r w:rsidR="006B572B" w:rsidRPr="007F2B2C">
        <w:rPr>
          <w:sz w:val="28"/>
          <w:szCs w:val="28"/>
        </w:rPr>
        <w:t xml:space="preserve">Областным исполнительным органам государственной власти и органам местного самоуправления муниципальных образований НСО </w:t>
      </w:r>
      <w:r w:rsidRPr="007F2B2C">
        <w:rPr>
          <w:sz w:val="28"/>
          <w:szCs w:val="28"/>
        </w:rPr>
        <w:t xml:space="preserve">внести изменения в </w:t>
      </w:r>
      <w:r w:rsidR="005B6D46" w:rsidRPr="007F2B2C">
        <w:rPr>
          <w:sz w:val="28"/>
          <w:szCs w:val="28"/>
        </w:rPr>
        <w:t>административные регламенты предоставления государственных и муниципальных услуг, содержащие типовые формулировки</w:t>
      </w:r>
      <w:r w:rsidRPr="007F2B2C">
        <w:t xml:space="preserve"> </w:t>
      </w:r>
      <w:r w:rsidRPr="007F2B2C">
        <w:rPr>
          <w:sz w:val="28"/>
          <w:szCs w:val="28"/>
        </w:rPr>
        <w:t>по составу действий в электронной форме</w:t>
      </w:r>
      <w:r w:rsidR="005B6D46" w:rsidRPr="007F2B2C">
        <w:rPr>
          <w:sz w:val="28"/>
          <w:szCs w:val="28"/>
        </w:rPr>
        <w:t>,</w:t>
      </w:r>
      <w:r w:rsidR="00DD1F9D" w:rsidRPr="007F2B2C">
        <w:rPr>
          <w:sz w:val="28"/>
          <w:szCs w:val="28"/>
        </w:rPr>
        <w:t xml:space="preserve"> и утвердить </w:t>
      </w:r>
      <w:r w:rsidR="005B6D46" w:rsidRPr="007F2B2C">
        <w:rPr>
          <w:sz w:val="28"/>
          <w:szCs w:val="28"/>
        </w:rPr>
        <w:t>не позднее 01.08.2018»</w:t>
      </w:r>
      <w:r w:rsidRPr="007F2B2C">
        <w:rPr>
          <w:sz w:val="28"/>
          <w:szCs w:val="28"/>
        </w:rPr>
        <w:t>;</w:t>
      </w:r>
    </w:p>
    <w:p w:rsidR="001A333A" w:rsidRDefault="00F95DD2" w:rsidP="00F95DD2">
      <w:pPr>
        <w:pStyle w:val="22"/>
        <w:ind w:right="40" w:firstLine="709"/>
        <w:jc w:val="both"/>
        <w:rPr>
          <w:sz w:val="28"/>
          <w:szCs w:val="28"/>
        </w:rPr>
      </w:pPr>
      <w:r w:rsidRPr="007F2B2C">
        <w:rPr>
          <w:sz w:val="28"/>
          <w:szCs w:val="28"/>
        </w:rPr>
        <w:t xml:space="preserve">2.  Областным исполнительным органам государственной власти и органам местного самоуправления муниципальных образований НСО </w:t>
      </w:r>
      <w:r w:rsidR="00DD1F9D" w:rsidRPr="007F2B2C">
        <w:rPr>
          <w:sz w:val="28"/>
          <w:szCs w:val="28"/>
        </w:rPr>
        <w:t>о ходе исполнения пункта 1 информировать</w:t>
      </w:r>
      <w:r w:rsidRPr="007F2B2C">
        <w:rPr>
          <w:sz w:val="28"/>
          <w:szCs w:val="28"/>
        </w:rPr>
        <w:t xml:space="preserve"> </w:t>
      </w:r>
      <w:r w:rsidR="007F2B2C" w:rsidRPr="007F2B2C">
        <w:rPr>
          <w:sz w:val="28"/>
          <w:szCs w:val="28"/>
        </w:rPr>
        <w:t xml:space="preserve">департамент информатизации и развития телекоммуникационных технологий НСО </w:t>
      </w:r>
      <w:r w:rsidR="00DD1F9D" w:rsidRPr="007F2B2C">
        <w:rPr>
          <w:sz w:val="28"/>
          <w:szCs w:val="28"/>
        </w:rPr>
        <w:t>ежеквартально (до 01.03.2018, 01.06.2018, 01.09.2018).</w:t>
      </w:r>
    </w:p>
    <w:p w:rsidR="00DD1F9D" w:rsidRDefault="00DD1F9D" w:rsidP="00F95DD2">
      <w:pPr>
        <w:pStyle w:val="22"/>
        <w:ind w:right="40" w:firstLine="709"/>
        <w:jc w:val="both"/>
        <w:rPr>
          <w:sz w:val="28"/>
          <w:szCs w:val="28"/>
        </w:rPr>
      </w:pPr>
    </w:p>
    <w:p w:rsidR="007D1051" w:rsidRPr="007D1051" w:rsidRDefault="007D1051" w:rsidP="007D1051">
      <w:pPr>
        <w:widowControl w:val="0"/>
        <w:jc w:val="right"/>
      </w:pPr>
    </w:p>
    <w:sectPr w:rsidR="007D1051" w:rsidRPr="007D1051" w:rsidSect="00864D50">
      <w:footerReference w:type="default" r:id="rId11"/>
      <w:type w:val="continuous"/>
      <w:pgSz w:w="11906" w:h="16838"/>
      <w:pgMar w:top="851" w:right="567" w:bottom="851" w:left="1418" w:header="851" w:footer="851" w:gutter="0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018D5F" w15:done="0"/>
  <w15:commentEx w15:paraId="1FEA80D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A53" w:rsidRDefault="00D42A53">
      <w:r>
        <w:separator/>
      </w:r>
    </w:p>
  </w:endnote>
  <w:endnote w:type="continuationSeparator" w:id="0">
    <w:p w:rsidR="00D42A53" w:rsidRDefault="00D42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515" w:rsidRPr="00BD7515" w:rsidRDefault="00BD7515">
    <w:pPr>
      <w:pStyle w:val="a8"/>
      <w:rPr>
        <w:sz w:val="20"/>
      </w:rPr>
    </w:pPr>
    <w:r w:rsidRPr="00BD7515">
      <w:rPr>
        <w:sz w:val="20"/>
      </w:rPr>
      <w:t>Ю.В. Сарнова</w:t>
    </w:r>
  </w:p>
  <w:p w:rsidR="00BD7515" w:rsidRPr="00BD7515" w:rsidRDefault="00BD7515">
    <w:pPr>
      <w:pStyle w:val="a8"/>
      <w:rPr>
        <w:sz w:val="20"/>
      </w:rPr>
    </w:pPr>
    <w:r w:rsidRPr="00BD7515">
      <w:rPr>
        <w:sz w:val="20"/>
      </w:rPr>
      <w:t>(8-383) 2</w:t>
    </w:r>
    <w:r w:rsidR="00E55E1E">
      <w:rPr>
        <w:sz w:val="20"/>
      </w:rPr>
      <w:t>97</w:t>
    </w:r>
    <w:r w:rsidRPr="00BD7515">
      <w:rPr>
        <w:sz w:val="20"/>
      </w:rPr>
      <w:t>-</w:t>
    </w:r>
    <w:r w:rsidR="00E55E1E">
      <w:rPr>
        <w:sz w:val="20"/>
      </w:rPr>
      <w:t>97</w:t>
    </w:r>
    <w:r w:rsidRPr="00BD7515">
      <w:rPr>
        <w:sz w:val="20"/>
      </w:rPr>
      <w:t>-33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A53" w:rsidRDefault="00D42A53">
      <w:r>
        <w:separator/>
      </w:r>
    </w:p>
  </w:footnote>
  <w:footnote w:type="continuationSeparator" w:id="0">
    <w:p w:rsidR="00D42A53" w:rsidRDefault="00D42A53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арнова Юлия Викторовна">
    <w15:presenceInfo w15:providerId="AD" w15:userId="S-1-5-21-2356655543-2162514679-1277178298-39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85"/>
    <w:rsid w:val="00010F16"/>
    <w:rsid w:val="0002389B"/>
    <w:rsid w:val="00027DE4"/>
    <w:rsid w:val="00033865"/>
    <w:rsid w:val="000342DF"/>
    <w:rsid w:val="000469E4"/>
    <w:rsid w:val="00070A16"/>
    <w:rsid w:val="00072C14"/>
    <w:rsid w:val="000771A2"/>
    <w:rsid w:val="000904D5"/>
    <w:rsid w:val="000A0AD8"/>
    <w:rsid w:val="000A0B92"/>
    <w:rsid w:val="000A0D78"/>
    <w:rsid w:val="000B1398"/>
    <w:rsid w:val="000B43E4"/>
    <w:rsid w:val="000C5D70"/>
    <w:rsid w:val="000C67B9"/>
    <w:rsid w:val="000E2450"/>
    <w:rsid w:val="000E7322"/>
    <w:rsid w:val="001016BF"/>
    <w:rsid w:val="00111E7D"/>
    <w:rsid w:val="00121760"/>
    <w:rsid w:val="001427F7"/>
    <w:rsid w:val="001523F4"/>
    <w:rsid w:val="00152860"/>
    <w:rsid w:val="00164BBF"/>
    <w:rsid w:val="00165396"/>
    <w:rsid w:val="001A1D0A"/>
    <w:rsid w:val="001A333A"/>
    <w:rsid w:val="001A703C"/>
    <w:rsid w:val="001B063F"/>
    <w:rsid w:val="001C1D55"/>
    <w:rsid w:val="001E1EE2"/>
    <w:rsid w:val="001E4CE4"/>
    <w:rsid w:val="001E56A3"/>
    <w:rsid w:val="001F0DD6"/>
    <w:rsid w:val="00211206"/>
    <w:rsid w:val="00247212"/>
    <w:rsid w:val="0024777E"/>
    <w:rsid w:val="00264E2B"/>
    <w:rsid w:val="00271DC6"/>
    <w:rsid w:val="00273749"/>
    <w:rsid w:val="00273E28"/>
    <w:rsid w:val="00284C5A"/>
    <w:rsid w:val="00285018"/>
    <w:rsid w:val="0029589C"/>
    <w:rsid w:val="002A528F"/>
    <w:rsid w:val="002C460F"/>
    <w:rsid w:val="002D1933"/>
    <w:rsid w:val="002D5C0C"/>
    <w:rsid w:val="002E3286"/>
    <w:rsid w:val="002F36FD"/>
    <w:rsid w:val="003008B3"/>
    <w:rsid w:val="00310526"/>
    <w:rsid w:val="003136A4"/>
    <w:rsid w:val="003147D9"/>
    <w:rsid w:val="00317C90"/>
    <w:rsid w:val="003240ED"/>
    <w:rsid w:val="00333B97"/>
    <w:rsid w:val="00337339"/>
    <w:rsid w:val="00341BEE"/>
    <w:rsid w:val="00346A6D"/>
    <w:rsid w:val="0035316B"/>
    <w:rsid w:val="00355C90"/>
    <w:rsid w:val="00357A7C"/>
    <w:rsid w:val="00365B21"/>
    <w:rsid w:val="003834BB"/>
    <w:rsid w:val="0039118C"/>
    <w:rsid w:val="003970F6"/>
    <w:rsid w:val="003A387B"/>
    <w:rsid w:val="003A6995"/>
    <w:rsid w:val="003B3A7A"/>
    <w:rsid w:val="003C48D1"/>
    <w:rsid w:val="003C4CDA"/>
    <w:rsid w:val="003F629E"/>
    <w:rsid w:val="004321E2"/>
    <w:rsid w:val="00435180"/>
    <w:rsid w:val="00436BED"/>
    <w:rsid w:val="004526F1"/>
    <w:rsid w:val="00465DE5"/>
    <w:rsid w:val="00482EEA"/>
    <w:rsid w:val="004A2157"/>
    <w:rsid w:val="004A5058"/>
    <w:rsid w:val="004A6872"/>
    <w:rsid w:val="004B008E"/>
    <w:rsid w:val="004B1E19"/>
    <w:rsid w:val="004B33C0"/>
    <w:rsid w:val="004C038E"/>
    <w:rsid w:val="004D5794"/>
    <w:rsid w:val="004F4782"/>
    <w:rsid w:val="00506DAB"/>
    <w:rsid w:val="00511352"/>
    <w:rsid w:val="00522856"/>
    <w:rsid w:val="0052415D"/>
    <w:rsid w:val="00526309"/>
    <w:rsid w:val="0053536C"/>
    <w:rsid w:val="005378E6"/>
    <w:rsid w:val="00540CF7"/>
    <w:rsid w:val="00541F68"/>
    <w:rsid w:val="00544CEF"/>
    <w:rsid w:val="00557FFD"/>
    <w:rsid w:val="00564157"/>
    <w:rsid w:val="0056518E"/>
    <w:rsid w:val="005826DB"/>
    <w:rsid w:val="00585970"/>
    <w:rsid w:val="005879DE"/>
    <w:rsid w:val="005952EA"/>
    <w:rsid w:val="00596843"/>
    <w:rsid w:val="00597BA4"/>
    <w:rsid w:val="005A5827"/>
    <w:rsid w:val="005A6378"/>
    <w:rsid w:val="005A6561"/>
    <w:rsid w:val="005B687A"/>
    <w:rsid w:val="005B6D46"/>
    <w:rsid w:val="005C6CA5"/>
    <w:rsid w:val="005E1035"/>
    <w:rsid w:val="005E7E19"/>
    <w:rsid w:val="005F1EA6"/>
    <w:rsid w:val="00613955"/>
    <w:rsid w:val="00615F2D"/>
    <w:rsid w:val="00621944"/>
    <w:rsid w:val="00642908"/>
    <w:rsid w:val="006446FF"/>
    <w:rsid w:val="0065519A"/>
    <w:rsid w:val="00657C65"/>
    <w:rsid w:val="00663E59"/>
    <w:rsid w:val="00674DA8"/>
    <w:rsid w:val="00681DDB"/>
    <w:rsid w:val="0069079A"/>
    <w:rsid w:val="00692424"/>
    <w:rsid w:val="006A2893"/>
    <w:rsid w:val="006B0B84"/>
    <w:rsid w:val="006B572B"/>
    <w:rsid w:val="006C1911"/>
    <w:rsid w:val="006D2A6D"/>
    <w:rsid w:val="006D2FE3"/>
    <w:rsid w:val="006F3955"/>
    <w:rsid w:val="006F54B9"/>
    <w:rsid w:val="006F5E3B"/>
    <w:rsid w:val="00700307"/>
    <w:rsid w:val="0070241B"/>
    <w:rsid w:val="00705F9D"/>
    <w:rsid w:val="00706058"/>
    <w:rsid w:val="00723392"/>
    <w:rsid w:val="00725134"/>
    <w:rsid w:val="007609B2"/>
    <w:rsid w:val="00764E7A"/>
    <w:rsid w:val="0077092B"/>
    <w:rsid w:val="007748D5"/>
    <w:rsid w:val="007750AE"/>
    <w:rsid w:val="007808D0"/>
    <w:rsid w:val="00782B01"/>
    <w:rsid w:val="00787A51"/>
    <w:rsid w:val="007A0581"/>
    <w:rsid w:val="007B02B2"/>
    <w:rsid w:val="007C4557"/>
    <w:rsid w:val="007D0121"/>
    <w:rsid w:val="007D1051"/>
    <w:rsid w:val="007F0162"/>
    <w:rsid w:val="007F2B2C"/>
    <w:rsid w:val="007F3C8C"/>
    <w:rsid w:val="00805B40"/>
    <w:rsid w:val="00807BF5"/>
    <w:rsid w:val="00815C87"/>
    <w:rsid w:val="00826961"/>
    <w:rsid w:val="00837B5D"/>
    <w:rsid w:val="00847637"/>
    <w:rsid w:val="00856263"/>
    <w:rsid w:val="00863B77"/>
    <w:rsid w:val="00864D50"/>
    <w:rsid w:val="00872FE2"/>
    <w:rsid w:val="0089653C"/>
    <w:rsid w:val="008A7030"/>
    <w:rsid w:val="008C4FCD"/>
    <w:rsid w:val="008D3FB0"/>
    <w:rsid w:val="008F48B3"/>
    <w:rsid w:val="008F5F02"/>
    <w:rsid w:val="00906563"/>
    <w:rsid w:val="00913DE0"/>
    <w:rsid w:val="009166B9"/>
    <w:rsid w:val="0093266A"/>
    <w:rsid w:val="00943658"/>
    <w:rsid w:val="00943D3B"/>
    <w:rsid w:val="00954D06"/>
    <w:rsid w:val="00964688"/>
    <w:rsid w:val="0096616C"/>
    <w:rsid w:val="0096798A"/>
    <w:rsid w:val="00992E64"/>
    <w:rsid w:val="009A5A6A"/>
    <w:rsid w:val="009C7DD8"/>
    <w:rsid w:val="009E5CC1"/>
    <w:rsid w:val="009F28D8"/>
    <w:rsid w:val="00A2051B"/>
    <w:rsid w:val="00A41246"/>
    <w:rsid w:val="00A430EB"/>
    <w:rsid w:val="00A51339"/>
    <w:rsid w:val="00A637FE"/>
    <w:rsid w:val="00A76590"/>
    <w:rsid w:val="00A81857"/>
    <w:rsid w:val="00A8722F"/>
    <w:rsid w:val="00AA2B21"/>
    <w:rsid w:val="00AC1809"/>
    <w:rsid w:val="00AC3D90"/>
    <w:rsid w:val="00AD1AD5"/>
    <w:rsid w:val="00AD3291"/>
    <w:rsid w:val="00AF73A1"/>
    <w:rsid w:val="00B01632"/>
    <w:rsid w:val="00B05B52"/>
    <w:rsid w:val="00B10A0F"/>
    <w:rsid w:val="00B21C96"/>
    <w:rsid w:val="00B235A8"/>
    <w:rsid w:val="00B3310A"/>
    <w:rsid w:val="00B44D87"/>
    <w:rsid w:val="00B50BE3"/>
    <w:rsid w:val="00B520F1"/>
    <w:rsid w:val="00B7479E"/>
    <w:rsid w:val="00B80C04"/>
    <w:rsid w:val="00BB1E1E"/>
    <w:rsid w:val="00BB2266"/>
    <w:rsid w:val="00BB341E"/>
    <w:rsid w:val="00BD220A"/>
    <w:rsid w:val="00BD23EB"/>
    <w:rsid w:val="00BD469F"/>
    <w:rsid w:val="00BD704E"/>
    <w:rsid w:val="00BD7515"/>
    <w:rsid w:val="00BE46B1"/>
    <w:rsid w:val="00BF035B"/>
    <w:rsid w:val="00BF1FEC"/>
    <w:rsid w:val="00BF3ADA"/>
    <w:rsid w:val="00C07885"/>
    <w:rsid w:val="00C178D2"/>
    <w:rsid w:val="00C23049"/>
    <w:rsid w:val="00C30A78"/>
    <w:rsid w:val="00C35329"/>
    <w:rsid w:val="00C35D44"/>
    <w:rsid w:val="00C3600C"/>
    <w:rsid w:val="00C3646B"/>
    <w:rsid w:val="00C36F7B"/>
    <w:rsid w:val="00C44DAF"/>
    <w:rsid w:val="00C60B51"/>
    <w:rsid w:val="00C61F9E"/>
    <w:rsid w:val="00C64292"/>
    <w:rsid w:val="00C729BE"/>
    <w:rsid w:val="00C744D3"/>
    <w:rsid w:val="00C8183C"/>
    <w:rsid w:val="00C96E5F"/>
    <w:rsid w:val="00CC696A"/>
    <w:rsid w:val="00CD6B8C"/>
    <w:rsid w:val="00CD7BA3"/>
    <w:rsid w:val="00CE09C9"/>
    <w:rsid w:val="00CE1167"/>
    <w:rsid w:val="00CE2253"/>
    <w:rsid w:val="00CE5FAD"/>
    <w:rsid w:val="00CF26E3"/>
    <w:rsid w:val="00CF4436"/>
    <w:rsid w:val="00CF6BED"/>
    <w:rsid w:val="00D04722"/>
    <w:rsid w:val="00D04C75"/>
    <w:rsid w:val="00D103C0"/>
    <w:rsid w:val="00D42A53"/>
    <w:rsid w:val="00D4516A"/>
    <w:rsid w:val="00D56050"/>
    <w:rsid w:val="00D82565"/>
    <w:rsid w:val="00D873A9"/>
    <w:rsid w:val="00D90D2C"/>
    <w:rsid w:val="00D91736"/>
    <w:rsid w:val="00D935B7"/>
    <w:rsid w:val="00DC2BD1"/>
    <w:rsid w:val="00DC73DE"/>
    <w:rsid w:val="00DD1F9D"/>
    <w:rsid w:val="00DD59C8"/>
    <w:rsid w:val="00DE5E02"/>
    <w:rsid w:val="00DF0B28"/>
    <w:rsid w:val="00E00CD3"/>
    <w:rsid w:val="00E01428"/>
    <w:rsid w:val="00E02B79"/>
    <w:rsid w:val="00E114B7"/>
    <w:rsid w:val="00E215A4"/>
    <w:rsid w:val="00E27A16"/>
    <w:rsid w:val="00E3427C"/>
    <w:rsid w:val="00E4147C"/>
    <w:rsid w:val="00E46B6A"/>
    <w:rsid w:val="00E54D9B"/>
    <w:rsid w:val="00E55E1E"/>
    <w:rsid w:val="00E66F23"/>
    <w:rsid w:val="00E71619"/>
    <w:rsid w:val="00E73661"/>
    <w:rsid w:val="00E74A63"/>
    <w:rsid w:val="00E80858"/>
    <w:rsid w:val="00E80BE0"/>
    <w:rsid w:val="00E900D7"/>
    <w:rsid w:val="00E902C1"/>
    <w:rsid w:val="00E96DD0"/>
    <w:rsid w:val="00EA3725"/>
    <w:rsid w:val="00EB1DC6"/>
    <w:rsid w:val="00EB4DF9"/>
    <w:rsid w:val="00ED010B"/>
    <w:rsid w:val="00ED25C0"/>
    <w:rsid w:val="00ED3148"/>
    <w:rsid w:val="00ED3A62"/>
    <w:rsid w:val="00EF6AF8"/>
    <w:rsid w:val="00EF7C92"/>
    <w:rsid w:val="00F20350"/>
    <w:rsid w:val="00F45F9F"/>
    <w:rsid w:val="00F517FC"/>
    <w:rsid w:val="00F56B59"/>
    <w:rsid w:val="00F60C59"/>
    <w:rsid w:val="00F710E7"/>
    <w:rsid w:val="00F712D9"/>
    <w:rsid w:val="00F75C48"/>
    <w:rsid w:val="00F80E36"/>
    <w:rsid w:val="00F844E7"/>
    <w:rsid w:val="00F90FDE"/>
    <w:rsid w:val="00F92E93"/>
    <w:rsid w:val="00F95DD2"/>
    <w:rsid w:val="00FA4217"/>
    <w:rsid w:val="00FA4CBF"/>
    <w:rsid w:val="00FB70FF"/>
    <w:rsid w:val="00FD3FE2"/>
    <w:rsid w:val="00FD542C"/>
    <w:rsid w:val="00FE1202"/>
    <w:rsid w:val="00FE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85"/>
    <w:pPr>
      <w:autoSpaceDE w:val="0"/>
      <w:autoSpaceDN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788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rsid w:val="00C07885"/>
    <w:rPr>
      <w:sz w:val="28"/>
      <w:szCs w:val="28"/>
      <w:lang w:val="ru-RU" w:eastAsia="ru-RU" w:bidi="ar-SA"/>
    </w:rPr>
  </w:style>
  <w:style w:type="character" w:styleId="a5">
    <w:name w:val="Hyperlink"/>
    <w:rsid w:val="00C07885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rsid w:val="00C07885"/>
    <w:pPr>
      <w:jc w:val="both"/>
    </w:pPr>
  </w:style>
  <w:style w:type="character" w:customStyle="1" w:styleId="20">
    <w:name w:val="Основной текст 2 Знак"/>
    <w:link w:val="2"/>
    <w:rsid w:val="00C07885"/>
    <w:rPr>
      <w:sz w:val="28"/>
      <w:szCs w:val="28"/>
      <w:lang w:val="ru-RU" w:eastAsia="ru-RU" w:bidi="ar-SA"/>
    </w:rPr>
  </w:style>
  <w:style w:type="paragraph" w:styleId="3">
    <w:name w:val="Body Text 3"/>
    <w:basedOn w:val="a"/>
    <w:link w:val="30"/>
    <w:rsid w:val="00C07885"/>
    <w:pPr>
      <w:jc w:val="center"/>
    </w:pPr>
    <w:rPr>
      <w:b/>
      <w:bCs/>
    </w:rPr>
  </w:style>
  <w:style w:type="character" w:customStyle="1" w:styleId="30">
    <w:name w:val="Основной текст 3 Знак"/>
    <w:link w:val="3"/>
    <w:rsid w:val="00C07885"/>
    <w:rPr>
      <w:b/>
      <w:bCs/>
      <w:sz w:val="28"/>
      <w:szCs w:val="28"/>
      <w:lang w:val="ru-RU" w:eastAsia="ru-RU" w:bidi="ar-SA"/>
    </w:rPr>
  </w:style>
  <w:style w:type="table" w:styleId="a6">
    <w:name w:val="Table Grid"/>
    <w:basedOn w:val="a1"/>
    <w:rsid w:val="00C07885"/>
    <w:pPr>
      <w:autoSpaceDE w:val="0"/>
      <w:autoSpaceDN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F517FC"/>
    <w:rPr>
      <w:rFonts w:ascii="Tahoma" w:hAnsi="Tahoma" w:cs="Tahoma"/>
      <w:sz w:val="16"/>
      <w:szCs w:val="16"/>
    </w:rPr>
  </w:style>
  <w:style w:type="paragraph" w:customStyle="1" w:styleId="1">
    <w:name w:val="Цитата1"/>
    <w:basedOn w:val="a"/>
    <w:rsid w:val="00070A16"/>
    <w:pPr>
      <w:tabs>
        <w:tab w:val="left" w:pos="2552"/>
      </w:tabs>
      <w:overflowPunct w:val="0"/>
      <w:adjustRightInd w:val="0"/>
      <w:ind w:left="1701" w:right="-369" w:hanging="2694"/>
      <w:jc w:val="both"/>
      <w:textAlignment w:val="baseline"/>
    </w:pPr>
    <w:rPr>
      <w:szCs w:val="20"/>
    </w:rPr>
  </w:style>
  <w:style w:type="paragraph" w:styleId="a8">
    <w:name w:val="footer"/>
    <w:basedOn w:val="a"/>
    <w:rsid w:val="00247212"/>
    <w:pPr>
      <w:tabs>
        <w:tab w:val="center" w:pos="4677"/>
        <w:tab w:val="right" w:pos="9355"/>
      </w:tabs>
    </w:pPr>
  </w:style>
  <w:style w:type="character" w:customStyle="1" w:styleId="4">
    <w:name w:val="Знак Знак4"/>
    <w:rsid w:val="00D91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46B6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5826DB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7D1051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D1051"/>
    <w:pPr>
      <w:widowControl w:val="0"/>
      <w:shd w:val="clear" w:color="auto" w:fill="FFFFFF"/>
      <w:autoSpaceDE/>
      <w:autoSpaceDN/>
      <w:spacing w:line="317" w:lineRule="exact"/>
      <w:jc w:val="center"/>
    </w:pPr>
    <w:rPr>
      <w:sz w:val="20"/>
      <w:szCs w:val="20"/>
    </w:rPr>
  </w:style>
  <w:style w:type="character" w:styleId="aa">
    <w:name w:val="annotation reference"/>
    <w:basedOn w:val="a0"/>
    <w:rsid w:val="0052415D"/>
    <w:rPr>
      <w:sz w:val="16"/>
      <w:szCs w:val="16"/>
    </w:rPr>
  </w:style>
  <w:style w:type="paragraph" w:styleId="ab">
    <w:name w:val="annotation text"/>
    <w:basedOn w:val="a"/>
    <w:link w:val="ac"/>
    <w:rsid w:val="0052415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52415D"/>
  </w:style>
  <w:style w:type="paragraph" w:styleId="ad">
    <w:name w:val="annotation subject"/>
    <w:basedOn w:val="ab"/>
    <w:next w:val="ab"/>
    <w:link w:val="ae"/>
    <w:rsid w:val="0052415D"/>
    <w:rPr>
      <w:b/>
      <w:bCs/>
    </w:rPr>
  </w:style>
  <w:style w:type="character" w:customStyle="1" w:styleId="ae">
    <w:name w:val="Тема примечания Знак"/>
    <w:basedOn w:val="ac"/>
    <w:link w:val="ad"/>
    <w:rsid w:val="005241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85"/>
    <w:pPr>
      <w:autoSpaceDE w:val="0"/>
      <w:autoSpaceDN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788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rsid w:val="00C07885"/>
    <w:rPr>
      <w:sz w:val="28"/>
      <w:szCs w:val="28"/>
      <w:lang w:val="ru-RU" w:eastAsia="ru-RU" w:bidi="ar-SA"/>
    </w:rPr>
  </w:style>
  <w:style w:type="character" w:styleId="a5">
    <w:name w:val="Hyperlink"/>
    <w:rsid w:val="00C07885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rsid w:val="00C07885"/>
    <w:pPr>
      <w:jc w:val="both"/>
    </w:pPr>
  </w:style>
  <w:style w:type="character" w:customStyle="1" w:styleId="20">
    <w:name w:val="Основной текст 2 Знак"/>
    <w:link w:val="2"/>
    <w:rsid w:val="00C07885"/>
    <w:rPr>
      <w:sz w:val="28"/>
      <w:szCs w:val="28"/>
      <w:lang w:val="ru-RU" w:eastAsia="ru-RU" w:bidi="ar-SA"/>
    </w:rPr>
  </w:style>
  <w:style w:type="paragraph" w:styleId="3">
    <w:name w:val="Body Text 3"/>
    <w:basedOn w:val="a"/>
    <w:link w:val="30"/>
    <w:rsid w:val="00C07885"/>
    <w:pPr>
      <w:jc w:val="center"/>
    </w:pPr>
    <w:rPr>
      <w:b/>
      <w:bCs/>
    </w:rPr>
  </w:style>
  <w:style w:type="character" w:customStyle="1" w:styleId="30">
    <w:name w:val="Основной текст 3 Знак"/>
    <w:link w:val="3"/>
    <w:rsid w:val="00C07885"/>
    <w:rPr>
      <w:b/>
      <w:bCs/>
      <w:sz w:val="28"/>
      <w:szCs w:val="28"/>
      <w:lang w:val="ru-RU" w:eastAsia="ru-RU" w:bidi="ar-SA"/>
    </w:rPr>
  </w:style>
  <w:style w:type="table" w:styleId="a6">
    <w:name w:val="Table Grid"/>
    <w:basedOn w:val="a1"/>
    <w:rsid w:val="00C07885"/>
    <w:pPr>
      <w:autoSpaceDE w:val="0"/>
      <w:autoSpaceDN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F517FC"/>
    <w:rPr>
      <w:rFonts w:ascii="Tahoma" w:hAnsi="Tahoma" w:cs="Tahoma"/>
      <w:sz w:val="16"/>
      <w:szCs w:val="16"/>
    </w:rPr>
  </w:style>
  <w:style w:type="paragraph" w:customStyle="1" w:styleId="1">
    <w:name w:val="Цитата1"/>
    <w:basedOn w:val="a"/>
    <w:rsid w:val="00070A16"/>
    <w:pPr>
      <w:tabs>
        <w:tab w:val="left" w:pos="2552"/>
      </w:tabs>
      <w:overflowPunct w:val="0"/>
      <w:adjustRightInd w:val="0"/>
      <w:ind w:left="1701" w:right="-369" w:hanging="2694"/>
      <w:jc w:val="both"/>
      <w:textAlignment w:val="baseline"/>
    </w:pPr>
    <w:rPr>
      <w:szCs w:val="20"/>
    </w:rPr>
  </w:style>
  <w:style w:type="paragraph" w:styleId="a8">
    <w:name w:val="footer"/>
    <w:basedOn w:val="a"/>
    <w:rsid w:val="00247212"/>
    <w:pPr>
      <w:tabs>
        <w:tab w:val="center" w:pos="4677"/>
        <w:tab w:val="right" w:pos="9355"/>
      </w:tabs>
    </w:pPr>
  </w:style>
  <w:style w:type="character" w:customStyle="1" w:styleId="4">
    <w:name w:val="Знак Знак4"/>
    <w:rsid w:val="00D917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46B6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5826DB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7D1051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D1051"/>
    <w:pPr>
      <w:widowControl w:val="0"/>
      <w:shd w:val="clear" w:color="auto" w:fill="FFFFFF"/>
      <w:autoSpaceDE/>
      <w:autoSpaceDN/>
      <w:spacing w:line="317" w:lineRule="exact"/>
      <w:jc w:val="center"/>
    </w:pPr>
    <w:rPr>
      <w:sz w:val="20"/>
      <w:szCs w:val="20"/>
    </w:rPr>
  </w:style>
  <w:style w:type="character" w:styleId="aa">
    <w:name w:val="annotation reference"/>
    <w:basedOn w:val="a0"/>
    <w:rsid w:val="0052415D"/>
    <w:rPr>
      <w:sz w:val="16"/>
      <w:szCs w:val="16"/>
    </w:rPr>
  </w:style>
  <w:style w:type="paragraph" w:styleId="ab">
    <w:name w:val="annotation text"/>
    <w:basedOn w:val="a"/>
    <w:link w:val="ac"/>
    <w:rsid w:val="0052415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52415D"/>
  </w:style>
  <w:style w:type="paragraph" w:styleId="ad">
    <w:name w:val="annotation subject"/>
    <w:basedOn w:val="ab"/>
    <w:next w:val="ab"/>
    <w:link w:val="ae"/>
    <w:rsid w:val="0052415D"/>
    <w:rPr>
      <w:b/>
      <w:bCs/>
    </w:rPr>
  </w:style>
  <w:style w:type="character" w:customStyle="1" w:styleId="ae">
    <w:name w:val="Тема примечания Знак"/>
    <w:basedOn w:val="ac"/>
    <w:link w:val="ad"/>
    <w:rsid w:val="005241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9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A5B77B4373F2F42BDF7241A5CB7285F" ma:contentTypeVersion="0" ma:contentTypeDescription="Создание документа." ma:contentTypeScope="" ma:versionID="f9a9da49c4f6db657b3438e1187e55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E796EE9-A95B-4A0D-A2FA-F4E7D7E5B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3C21EE-D3A2-4428-844A-B49962B293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500217-0BC9-459E-84A1-0DEC53F442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F3030C-10BB-4A21-9EFA-F08254E05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3415</CharactersWithSpaces>
  <SharedDoc>false</SharedDoc>
  <HLinks>
    <vt:vector size="12" baseType="variant">
      <vt:variant>
        <vt:i4>7733304</vt:i4>
      </vt:variant>
      <vt:variant>
        <vt:i4>3</vt:i4>
      </vt:variant>
      <vt:variant>
        <vt:i4>0</vt:i4>
      </vt:variant>
      <vt:variant>
        <vt:i4>5</vt:i4>
      </vt:variant>
      <vt:variant>
        <vt:lpwstr>http://www.infocom.nso.ru/</vt:lpwstr>
      </vt:variant>
      <vt:variant>
        <vt:lpwstr/>
      </vt:variant>
      <vt:variant>
        <vt:i4>131193</vt:i4>
      </vt:variant>
      <vt:variant>
        <vt:i4>0</vt:i4>
      </vt:variant>
      <vt:variant>
        <vt:i4>0</vt:i4>
      </vt:variant>
      <vt:variant>
        <vt:i4>5</vt:i4>
      </vt:variant>
      <vt:variant>
        <vt:lpwstr>mailto:infocom@obladm.nso.ru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</dc:creator>
  <cp:lastModifiedBy>Бурбик Ольга Сергеевна</cp:lastModifiedBy>
  <cp:revision>4</cp:revision>
  <cp:lastPrinted>2017-12-14T10:46:00Z</cp:lastPrinted>
  <dcterms:created xsi:type="dcterms:W3CDTF">2017-12-13T05:19:00Z</dcterms:created>
  <dcterms:modified xsi:type="dcterms:W3CDTF">2017-12-15T03:16:00Z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0x0101009A5B77B4373F2F42BDF7241A5CB7285F</vt:lpwstr>
  </property>
</Properties>
</file>